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000000"/>
          <w:sz w:val="38"/>
          <w:szCs w:val="38"/>
        </w:rPr>
      </w:pPr>
      <w:bookmarkStart w:colFirst="0" w:colLast="0" w:name="_hhevn0icya3z" w:id="0"/>
      <w:bookmarkEnd w:id="0"/>
      <w:r w:rsidDel="00000000" w:rsidR="00000000" w:rsidRPr="00000000">
        <w:rPr>
          <w:color w:val="000000"/>
          <w:sz w:val="38"/>
          <w:szCs w:val="38"/>
          <w:rtl w:val="0"/>
        </w:rPr>
        <w:t xml:space="preserve">Lake Ridge HOA Board Meeting</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before="0" w:lineRule="auto"/>
        <w:rPr>
          <w:b w:val="0"/>
        </w:rPr>
      </w:pPr>
      <w:bookmarkStart w:colFirst="0" w:colLast="0" w:name="_6bc6e5a12ww9" w:id="1"/>
      <w:bookmarkEnd w:id="1"/>
      <w:r w:rsidDel="00000000" w:rsidR="00000000" w:rsidRPr="00000000">
        <w:rPr>
          <w:rtl w:val="0"/>
        </w:rPr>
        <w:t xml:space="preserve">23</w:t>
      </w:r>
      <w:r w:rsidDel="00000000" w:rsidR="00000000" w:rsidRPr="00000000">
        <w:rPr>
          <w:rtl w:val="0"/>
        </w:rPr>
        <w:t xml:space="preserve"> SEPTEMBER 2022 </w:t>
      </w:r>
      <w:r w:rsidDel="00000000" w:rsidR="00000000" w:rsidRPr="00000000">
        <w:rPr>
          <w:b w:val="0"/>
          <w:rtl w:val="0"/>
        </w:rPr>
        <w:t xml:space="preserve">/ 8:00 PM / by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ff"/>
          <w:sz w:val="24"/>
          <w:szCs w:val="24"/>
        </w:rPr>
      </w:pPr>
      <w:bookmarkStart w:colFirst="0" w:colLast="0" w:name="_d7c6siica7vj" w:id="2"/>
      <w:bookmarkEnd w:id="2"/>
      <w:r w:rsidDel="00000000" w:rsidR="00000000" w:rsidRPr="00000000">
        <w:rPr>
          <w:color w:val="000000"/>
          <w:sz w:val="28"/>
          <w:szCs w:val="28"/>
          <w:rtl w:val="0"/>
        </w:rPr>
        <w:t xml:space="preserve">Board Members Present:  </w:t>
      </w:r>
      <w:r w:rsidDel="00000000" w:rsidR="00000000" w:rsidRPr="00000000">
        <w:rPr>
          <w:b w:val="0"/>
          <w:color w:val="0000ff"/>
          <w:sz w:val="24"/>
          <w:szCs w:val="24"/>
          <w:rtl w:val="0"/>
        </w:rPr>
        <w:t xml:space="preserve">Lourdes Hartrick,</w:t>
      </w:r>
      <w:r w:rsidDel="00000000" w:rsidR="00000000" w:rsidRPr="00000000">
        <w:rPr>
          <w:b w:val="0"/>
          <w:color w:val="000000"/>
          <w:sz w:val="24"/>
          <w:szCs w:val="24"/>
          <w:rtl w:val="0"/>
        </w:rPr>
        <w:t xml:space="preserve"> </w:t>
      </w:r>
      <w:r w:rsidDel="00000000" w:rsidR="00000000" w:rsidRPr="00000000">
        <w:rPr>
          <w:b w:val="0"/>
          <w:color w:val="0000ff"/>
          <w:sz w:val="24"/>
          <w:szCs w:val="24"/>
          <w:rtl w:val="0"/>
        </w:rPr>
        <w:t xml:space="preserve">Dan Lubben, Bill Mangum,</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0" w:line="240" w:lineRule="auto"/>
        <w:rPr>
          <w:sz w:val="24"/>
          <w:szCs w:val="24"/>
        </w:rPr>
      </w:pPr>
      <w:bookmarkStart w:colFirst="0" w:colLast="0" w:name="_i25yrrutgyh8" w:id="3"/>
      <w:bookmarkEnd w:id="3"/>
      <w:r w:rsidDel="00000000" w:rsidR="00000000" w:rsidRPr="00000000">
        <w:rPr>
          <w:b w:val="0"/>
          <w:color w:val="0000ff"/>
          <w:sz w:val="24"/>
          <w:szCs w:val="24"/>
          <w:rtl w:val="0"/>
        </w:rPr>
        <w:t xml:space="preserve">                                                       Diego Morales, Marlene Lee</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ff"/>
          <w:sz w:val="28"/>
          <w:szCs w:val="28"/>
        </w:rPr>
      </w:pPr>
      <w:bookmarkStart w:colFirst="0" w:colLast="0" w:name="_n2sy34k812wt" w:id="4"/>
      <w:bookmarkEnd w:id="4"/>
      <w:r w:rsidDel="00000000" w:rsidR="00000000" w:rsidRPr="00000000">
        <w:rPr>
          <w:color w:val="000000"/>
          <w:sz w:val="28"/>
          <w:szCs w:val="28"/>
          <w:rtl w:val="0"/>
        </w:rPr>
        <w:t xml:space="preserve">Quorum Present (y/n):  </w:t>
      </w:r>
      <w:r w:rsidDel="00000000" w:rsidR="00000000" w:rsidRPr="00000000">
        <w:rPr>
          <w:b w:val="0"/>
          <w:color w:val="0000ff"/>
          <w:sz w:val="28"/>
          <w:szCs w:val="28"/>
          <w:rtl w:val="0"/>
        </w:rPr>
        <w:t xml:space="preserve">Y</w:t>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0" w:line="240" w:lineRule="auto"/>
        <w:rPr>
          <w:color w:val="000000"/>
          <w:sz w:val="24"/>
          <w:szCs w:val="24"/>
        </w:rPr>
      </w:pPr>
      <w:bookmarkStart w:colFirst="0" w:colLast="0" w:name="_954vhm4vsaz" w:id="5"/>
      <w:bookmarkEnd w:id="5"/>
      <w:r w:rsidDel="00000000" w:rsidR="00000000" w:rsidRPr="00000000">
        <w:rPr>
          <w:color w:val="000000"/>
          <w:sz w:val="28"/>
          <w:szCs w:val="28"/>
          <w:rtl w:val="0"/>
        </w:rPr>
        <w:t xml:space="preserve">Others Present:</w:t>
      </w:r>
      <w:r w:rsidDel="00000000" w:rsidR="00000000" w:rsidRPr="00000000">
        <w:rPr>
          <w:color w:val="000000"/>
          <w:rtl w:val="0"/>
        </w:rPr>
        <w:t xml:space="preserve"> </w:t>
      </w:r>
      <w:r w:rsidDel="00000000" w:rsidR="00000000" w:rsidRPr="00000000">
        <w:rPr>
          <w:b w:val="0"/>
          <w:color w:val="0000ff"/>
          <w:sz w:val="24"/>
          <w:szCs w:val="24"/>
          <w:rtl w:val="0"/>
        </w:rPr>
        <w:t xml:space="preserve"> Liz Craig, Ubora Management</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b w:val="1"/>
          <w:color w:val="000000"/>
          <w:sz w:val="28"/>
          <w:szCs w:val="28"/>
          <w:rtl w:val="0"/>
        </w:rPr>
        <w:t xml:space="preserve">Call to Order:</w:t>
      </w:r>
      <w:r w:rsidDel="00000000" w:rsidR="00000000" w:rsidRPr="00000000">
        <w:rPr>
          <w:rFonts w:ascii="Playfair Display" w:cs="Playfair Display" w:eastAsia="Playfair Display" w:hAnsi="Playfair Display"/>
          <w:color w:val="000000"/>
          <w:sz w:val="24"/>
          <w:szCs w:val="24"/>
          <w:rtl w:val="0"/>
        </w:rPr>
        <w:t xml:space="preserve">  </w:t>
      </w:r>
      <w:r w:rsidDel="00000000" w:rsidR="00000000" w:rsidRPr="00000000">
        <w:rPr>
          <w:rFonts w:ascii="Playfair Display" w:cs="Playfair Display" w:eastAsia="Playfair Display" w:hAnsi="Playfair Display"/>
          <w:color w:val="0000ff"/>
          <w:sz w:val="24"/>
          <w:szCs w:val="24"/>
          <w:rtl w:val="0"/>
        </w:rPr>
        <w:t xml:space="preserve">The meeting was called to order by Lourdes Hartrick</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spacing w:before="0" w:line="240" w:lineRule="auto"/>
        <w:rPr>
          <w:color w:val="000000"/>
          <w:sz w:val="28"/>
          <w:szCs w:val="28"/>
        </w:rPr>
      </w:pPr>
      <w:bookmarkStart w:colFirst="0" w:colLast="0" w:name="_bx9u4mwuq9wu" w:id="6"/>
      <w:bookmarkEnd w:id="6"/>
      <w:r w:rsidDel="00000000" w:rsidR="00000000" w:rsidRPr="00000000">
        <w:rPr>
          <w:rtl w:val="0"/>
        </w:rPr>
      </w:r>
    </w:p>
    <w:p w:rsidR="00000000" w:rsidDel="00000000" w:rsidP="00000000" w:rsidRDefault="00000000" w:rsidRPr="00000000" w14:paraId="0000000B">
      <w:pPr>
        <w:pStyle w:val="Heading1"/>
        <w:spacing w:before="0" w:lineRule="auto"/>
        <w:rPr>
          <w:color w:val="000000"/>
          <w:sz w:val="28"/>
          <w:szCs w:val="28"/>
        </w:rPr>
      </w:pPr>
      <w:bookmarkStart w:colFirst="0" w:colLast="0" w:name="_p3dc996i69kv" w:id="7"/>
      <w:bookmarkEnd w:id="7"/>
      <w:r w:rsidDel="00000000" w:rsidR="00000000" w:rsidRPr="00000000">
        <w:rPr>
          <w:color w:val="000000"/>
          <w:sz w:val="28"/>
          <w:szCs w:val="28"/>
          <w:rtl w:val="0"/>
        </w:rPr>
        <w:t xml:space="preserve">Agenda</w:t>
      </w:r>
    </w:p>
    <w:p w:rsidR="00000000" w:rsidDel="00000000" w:rsidP="00000000" w:rsidRDefault="00000000" w:rsidRPr="00000000" w14:paraId="0000000C">
      <w:pPr>
        <w:pStyle w:val="Heading2"/>
        <w:spacing w:before="0" w:line="240" w:lineRule="auto"/>
        <w:rPr>
          <w:rFonts w:ascii="Playfair Display" w:cs="Playfair Display" w:eastAsia="Playfair Display" w:hAnsi="Playfair Display"/>
          <w:color w:val="000000"/>
          <w:sz w:val="24"/>
          <w:szCs w:val="24"/>
        </w:rPr>
      </w:pPr>
      <w:bookmarkStart w:colFirst="0" w:colLast="0" w:name="_zb9bjkmiyx8l" w:id="8"/>
      <w:bookmarkEnd w:id="8"/>
      <w:r w:rsidDel="00000000" w:rsidR="00000000" w:rsidRPr="00000000">
        <w:rPr>
          <w:sz w:val="28"/>
          <w:szCs w:val="28"/>
          <w:rtl w:val="0"/>
        </w:rPr>
        <w:t xml:space="preserve">Follow-up on Action Items - September 10, 2022 meeting </w:t>
      </w:r>
      <w:r w:rsidDel="00000000" w:rsidR="00000000" w:rsidRPr="00000000">
        <w:rPr>
          <w:rtl w:val="0"/>
        </w:rPr>
      </w:r>
    </w:p>
    <w:p w:rsidR="00000000" w:rsidDel="00000000" w:rsidP="00000000" w:rsidRDefault="00000000" w:rsidRPr="00000000" w14:paraId="0000000D">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Report progress on  Waste Management contract resolution - Liz &amp; Lourdes</w:t>
      </w:r>
    </w:p>
    <w:p w:rsidR="00000000" w:rsidDel="00000000" w:rsidP="00000000" w:rsidRDefault="00000000" w:rsidRPr="00000000" w14:paraId="0000000E">
      <w:pPr>
        <w:widowControl w:val="0"/>
        <w:spacing w:before="0"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0000ff"/>
          <w:sz w:val="24"/>
          <w:szCs w:val="24"/>
          <w:rtl w:val="0"/>
        </w:rPr>
        <w:t xml:space="preserve">Original contract signed Mar 2021 for two 6 yd &amp; two 4 yd containers for $560/mo.  Being charged for items such as fuel and environment fees, overage for containers filled above the edge; typical invoice is $862/mo or more.  </w:t>
      </w:r>
      <w:r w:rsidDel="00000000" w:rsidR="00000000" w:rsidRPr="00000000">
        <w:rPr>
          <w:rFonts w:ascii="Playfair Display" w:cs="Playfair Display" w:eastAsia="Playfair Display" w:hAnsi="Playfair Display"/>
          <w:color w:val="741b47"/>
          <w:sz w:val="24"/>
          <w:szCs w:val="24"/>
          <w:rtl w:val="0"/>
        </w:rPr>
        <w:t xml:space="preserve"> Liz will email a copy of the original contract to board members to compare to the  proposed contract.</w:t>
      </w:r>
    </w:p>
    <w:p w:rsidR="00000000" w:rsidDel="00000000" w:rsidP="00000000" w:rsidRDefault="00000000" w:rsidRPr="00000000" w14:paraId="0000000F">
      <w:pPr>
        <w:widowControl w:val="0"/>
        <w:spacing w:before="0"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741b47"/>
          <w:sz w:val="24"/>
          <w:szCs w:val="24"/>
          <w:rtl w:val="0"/>
        </w:rPr>
        <w:t xml:space="preserve">Lourdes will contact the corporate office to ask why we are discussing a new contract when our current contract doesn’t expire until 2024.</w:t>
      </w:r>
    </w:p>
    <w:p w:rsidR="00000000" w:rsidDel="00000000" w:rsidP="00000000" w:rsidRDefault="00000000" w:rsidRPr="00000000" w14:paraId="00000010">
      <w:pPr>
        <w:widowControl w:val="0"/>
        <w:spacing w:before="0" w:line="240" w:lineRule="auto"/>
        <w:ind w:left="720" w:firstLine="0"/>
        <w:rPr>
          <w:rFonts w:ascii="Playfair Display" w:cs="Playfair Display" w:eastAsia="Playfair Display" w:hAnsi="Playfair Display"/>
          <w:color w:val="0000ff"/>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Report progress on finding an attorney to draft amendment to Bylaws</w:t>
      </w:r>
    </w:p>
    <w:p w:rsidR="00000000" w:rsidDel="00000000" w:rsidP="00000000" w:rsidRDefault="00000000" w:rsidRPr="00000000" w14:paraId="00000012">
      <w:pPr>
        <w:widowControl w:val="0"/>
        <w:spacing w:before="0"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0000ff"/>
          <w:sz w:val="24"/>
          <w:szCs w:val="24"/>
          <w:rtl w:val="0"/>
        </w:rPr>
        <w:t xml:space="preserve">We do not have an attorney yet.  FHA rule: HOA must have a minimum 50% owner-occupied units.  FHA will allow as low as 35% under certain circumstances.  </w:t>
      </w:r>
      <w:r w:rsidDel="00000000" w:rsidR="00000000" w:rsidRPr="00000000">
        <w:rPr>
          <w:rFonts w:ascii="Playfair Display" w:cs="Playfair Display" w:eastAsia="Playfair Display" w:hAnsi="Playfair Display"/>
          <w:color w:val="741b47"/>
          <w:sz w:val="24"/>
          <w:szCs w:val="24"/>
          <w:rtl w:val="0"/>
        </w:rPr>
        <w:t xml:space="preserve">Liz will report the current percentage of owner-occupied units.</w:t>
      </w:r>
    </w:p>
    <w:p w:rsidR="00000000" w:rsidDel="00000000" w:rsidP="00000000" w:rsidRDefault="00000000" w:rsidRPr="00000000" w14:paraId="00000013">
      <w:pPr>
        <w:widowControl w:val="0"/>
        <w:spacing w:before="0" w:line="24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4">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Update bank signature card with current signatures of VP, Treasurer, Liz</w:t>
      </w:r>
    </w:p>
    <w:p w:rsidR="00000000" w:rsidDel="00000000" w:rsidP="00000000" w:rsidRDefault="00000000" w:rsidRPr="00000000" w14:paraId="00000015">
      <w:pPr>
        <w:widowControl w:val="0"/>
        <w:spacing w:before="0" w:line="240" w:lineRule="auto"/>
        <w:ind w:left="720" w:firstLine="0"/>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0000ff"/>
          <w:sz w:val="24"/>
          <w:szCs w:val="24"/>
          <w:rtl w:val="0"/>
        </w:rPr>
        <w:t xml:space="preserve">Jared Christensen is available to meet at Capital Community Bank on State Street on Thursday (Sep 29) at 12:30.  Liz and Dan can meet there.  Bill will check his availability.</w:t>
      </w:r>
    </w:p>
    <w:p w:rsidR="00000000" w:rsidDel="00000000" w:rsidP="00000000" w:rsidRDefault="00000000" w:rsidRPr="00000000" w14:paraId="00000016">
      <w:pPr>
        <w:widowControl w:val="0"/>
        <w:spacing w:before="0" w:line="240" w:lineRule="auto"/>
        <w:ind w:left="720" w:firstLine="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Research snow removal companies, obtain bids - Liz</w:t>
      </w:r>
    </w:p>
    <w:p w:rsidR="00000000" w:rsidDel="00000000" w:rsidP="00000000" w:rsidRDefault="00000000" w:rsidRPr="00000000" w14:paraId="00000018">
      <w:pPr>
        <w:widowControl w:val="0"/>
        <w:spacing w:before="0" w:line="240" w:lineRule="auto"/>
        <w:ind w:left="720" w:firstLine="0"/>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0000ff"/>
          <w:sz w:val="24"/>
          <w:szCs w:val="24"/>
          <w:rtl w:val="0"/>
        </w:rPr>
        <w:t xml:space="preserve">Contacting companies, but have not found one yet.</w:t>
      </w:r>
    </w:p>
    <w:p w:rsidR="00000000" w:rsidDel="00000000" w:rsidP="00000000" w:rsidRDefault="00000000" w:rsidRPr="00000000" w14:paraId="00000019">
      <w:pPr>
        <w:widowControl w:val="0"/>
        <w:spacing w:before="0" w:line="240" w:lineRule="auto"/>
        <w:ind w:left="720" w:firstLine="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000000"/>
          <w:sz w:val="24"/>
          <w:szCs w:val="24"/>
          <w:rtl w:val="0"/>
        </w:rPr>
        <w:t xml:space="preserve">Follow-up report on Xfinity “SuperFast” internet speed: 400 wifi, 600 ethernet</w:t>
      </w:r>
    </w:p>
    <w:p w:rsidR="00000000" w:rsidDel="00000000" w:rsidP="00000000" w:rsidRDefault="00000000" w:rsidRPr="00000000" w14:paraId="0000001B">
      <w:pPr>
        <w:spacing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0000ff"/>
          <w:sz w:val="24"/>
          <w:szCs w:val="24"/>
          <w:rtl w:val="0"/>
        </w:rPr>
        <w:t xml:space="preserve">Diego ran a speed test during the meeting.  It was within the contract speeds.  Dan reported having had a problem streaming live events.  </w:t>
      </w:r>
      <w:r w:rsidDel="00000000" w:rsidR="00000000" w:rsidRPr="00000000">
        <w:rPr>
          <w:rFonts w:ascii="Playfair Display" w:cs="Playfair Display" w:eastAsia="Playfair Display" w:hAnsi="Playfair Display"/>
          <w:color w:val="741b47"/>
          <w:sz w:val="24"/>
          <w:szCs w:val="24"/>
          <w:rtl w:val="0"/>
        </w:rPr>
        <w:t xml:space="preserve">Liz will contact an Xfinity rep about the live streaming problem.</w:t>
      </w:r>
    </w:p>
    <w:p w:rsidR="00000000" w:rsidDel="00000000" w:rsidP="00000000" w:rsidRDefault="00000000" w:rsidRPr="00000000" w14:paraId="0000001C">
      <w:pPr>
        <w:spacing w:line="36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D">
      <w:pPr>
        <w:pStyle w:val="Heading2"/>
        <w:spacing w:before="0" w:line="240" w:lineRule="auto"/>
        <w:rPr>
          <w:sz w:val="28"/>
          <w:szCs w:val="28"/>
        </w:rPr>
      </w:pPr>
      <w:bookmarkStart w:colFirst="0" w:colLast="0" w:name="_t6mt4yhxr2fu" w:id="9"/>
      <w:bookmarkEnd w:id="9"/>
      <w:r w:rsidDel="00000000" w:rsidR="00000000" w:rsidRPr="00000000">
        <w:rPr>
          <w:sz w:val="28"/>
          <w:szCs w:val="28"/>
          <w:rtl w:val="0"/>
        </w:rPr>
        <w:t xml:space="preserve">New Business </w:t>
      </w:r>
    </w:p>
    <w:p w:rsidR="00000000" w:rsidDel="00000000" w:rsidP="00000000" w:rsidRDefault="00000000" w:rsidRPr="00000000" w14:paraId="0000001E">
      <w:pPr>
        <w:numPr>
          <w:ilvl w:val="0"/>
          <w:numId w:val="2"/>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Property Mgmt’s report:  Roof leak (unit 1527), </w:t>
      </w:r>
      <w:r w:rsidDel="00000000" w:rsidR="00000000" w:rsidRPr="00000000">
        <w:rPr>
          <w:rFonts w:ascii="Playfair Display" w:cs="Playfair Display" w:eastAsia="Playfair Display" w:hAnsi="Playfair Display"/>
          <w:color w:val="0000ff"/>
          <w:sz w:val="24"/>
          <w:szCs w:val="24"/>
          <w:rtl w:val="0"/>
        </w:rPr>
        <w:t xml:space="preserve">Pete is working out a time to meet with Benjamin Hatch, owner, to check out the source of the leak.  </w:t>
      </w:r>
      <w:r w:rsidDel="00000000" w:rsidR="00000000" w:rsidRPr="00000000">
        <w:rPr>
          <w:rFonts w:ascii="Playfair Display" w:cs="Playfair Display" w:eastAsia="Playfair Display" w:hAnsi="Playfair Display"/>
          <w:color w:val="222222"/>
          <w:sz w:val="24"/>
          <w:szCs w:val="24"/>
          <w:rtl w:val="0"/>
        </w:rPr>
        <w:t xml:space="preserve"> Rain water drainage (unit 1445), </w:t>
      </w:r>
      <w:r w:rsidDel="00000000" w:rsidR="00000000" w:rsidRPr="00000000">
        <w:rPr>
          <w:rFonts w:ascii="Playfair Display" w:cs="Playfair Display" w:eastAsia="Playfair Display" w:hAnsi="Playfair Display"/>
          <w:color w:val="0000ff"/>
          <w:sz w:val="24"/>
          <w:szCs w:val="24"/>
          <w:rtl w:val="0"/>
        </w:rPr>
        <w:t xml:space="preserve">Source of the problem has not been found.  Liz and the owner will continue to monitor.  </w:t>
      </w:r>
      <w:r w:rsidDel="00000000" w:rsidR="00000000" w:rsidRPr="00000000">
        <w:rPr>
          <w:rFonts w:ascii="Playfair Display" w:cs="Playfair Display" w:eastAsia="Playfair Display" w:hAnsi="Playfair Display"/>
          <w:color w:val="222222"/>
          <w:sz w:val="24"/>
          <w:szCs w:val="24"/>
          <w:rtl w:val="0"/>
        </w:rPr>
        <w:t xml:space="preserve"> Weed removal, </w:t>
      </w:r>
      <w:r w:rsidDel="00000000" w:rsidR="00000000" w:rsidRPr="00000000">
        <w:rPr>
          <w:rFonts w:ascii="Playfair Display" w:cs="Playfair Display" w:eastAsia="Playfair Display" w:hAnsi="Playfair Display"/>
          <w:color w:val="0000ff"/>
          <w:sz w:val="24"/>
          <w:szCs w:val="24"/>
          <w:rtl w:val="0"/>
        </w:rPr>
        <w:t xml:space="preserve">Pulling out the Oregon grape, clearing around the A/C units, clearing the hillside is progressing well. </w:t>
      </w:r>
      <w:r w:rsidDel="00000000" w:rsidR="00000000" w:rsidRPr="00000000">
        <w:rPr>
          <w:rFonts w:ascii="Playfair Display" w:cs="Playfair Display" w:eastAsia="Playfair Display" w:hAnsi="Playfair Display"/>
          <w:color w:val="222222"/>
          <w:sz w:val="24"/>
          <w:szCs w:val="24"/>
          <w:rtl w:val="0"/>
        </w:rPr>
        <w:t xml:space="preserve">Breezeway clean-up, </w:t>
      </w:r>
      <w:r w:rsidDel="00000000" w:rsidR="00000000" w:rsidRPr="00000000">
        <w:rPr>
          <w:rFonts w:ascii="Playfair Display" w:cs="Playfair Display" w:eastAsia="Playfair Display" w:hAnsi="Playfair Display"/>
          <w:color w:val="0000ff"/>
          <w:sz w:val="24"/>
          <w:szCs w:val="24"/>
          <w:rtl w:val="0"/>
        </w:rPr>
        <w:t xml:space="preserve">Pressure washing is finished; removed the paint droplets from breezeway floors; stairways examined and re-bolted.  Plan is to clean up breezeways weekly.  </w:t>
      </w:r>
      <w:r w:rsidDel="00000000" w:rsidR="00000000" w:rsidRPr="00000000">
        <w:rPr>
          <w:rFonts w:ascii="Playfair Display" w:cs="Playfair Display" w:eastAsia="Playfair Display" w:hAnsi="Playfair Display"/>
          <w:color w:val="222222"/>
          <w:sz w:val="24"/>
          <w:szCs w:val="24"/>
          <w:rtl w:val="0"/>
        </w:rPr>
        <w:t xml:space="preserve">Covered parking repairs, </w:t>
      </w:r>
      <w:r w:rsidDel="00000000" w:rsidR="00000000" w:rsidRPr="00000000">
        <w:rPr>
          <w:rFonts w:ascii="Playfair Display" w:cs="Playfair Display" w:eastAsia="Playfair Display" w:hAnsi="Playfair Display"/>
          <w:color w:val="0000ff"/>
          <w:sz w:val="24"/>
          <w:szCs w:val="24"/>
          <w:rtl w:val="0"/>
        </w:rPr>
        <w:t xml:space="preserve">carports were vacuumed, Pete is getting supplies to make repairs.</w:t>
      </w:r>
    </w:p>
    <w:p w:rsidR="00000000" w:rsidDel="00000000" w:rsidP="00000000" w:rsidRDefault="00000000" w:rsidRPr="00000000" w14:paraId="0000001F">
      <w:pPr>
        <w:spacing w:line="240" w:lineRule="auto"/>
        <w:ind w:left="720" w:firstLine="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20">
      <w:pPr>
        <w:numPr>
          <w:ilvl w:val="0"/>
          <w:numId w:val="2"/>
        </w:numPr>
        <w:spacing w:after="20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Treasurer’s report:  Review of previous month’s financial balances in all accounts, automatic payments, funds coming in and out of the checking and saving accounts.  </w:t>
      </w:r>
      <w:r w:rsidDel="00000000" w:rsidR="00000000" w:rsidRPr="00000000">
        <w:rPr>
          <w:rFonts w:ascii="Playfair Display" w:cs="Playfair Display" w:eastAsia="Playfair Display" w:hAnsi="Playfair Display"/>
          <w:color w:val="0000ff"/>
          <w:sz w:val="24"/>
          <w:szCs w:val="24"/>
          <w:rtl w:val="0"/>
        </w:rPr>
        <w:t xml:space="preserve">We need a print-out of owners behind in dues.  Payments to be authorized:  Drew and others who worked on clearing the hillside, Buffo’s, buy light bulbs for the breezeways.</w:t>
      </w:r>
      <w:r w:rsidDel="00000000" w:rsidR="00000000" w:rsidRPr="00000000">
        <w:rPr>
          <w:rtl w:val="0"/>
        </w:rPr>
      </w:r>
    </w:p>
    <w:p w:rsidR="00000000" w:rsidDel="00000000" w:rsidP="00000000" w:rsidRDefault="00000000" w:rsidRPr="00000000" w14:paraId="00000021">
      <w:pPr>
        <w:numPr>
          <w:ilvl w:val="0"/>
          <w:numId w:val="2"/>
        </w:numPr>
        <w:spacing w:after="200"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Parking/Visitor parking signage  </w:t>
      </w:r>
      <w:r w:rsidDel="00000000" w:rsidR="00000000" w:rsidRPr="00000000">
        <w:rPr>
          <w:rFonts w:ascii="Playfair Display" w:cs="Playfair Display" w:eastAsia="Playfair Display" w:hAnsi="Playfair Display"/>
          <w:color w:val="0000ff"/>
          <w:sz w:val="24"/>
          <w:szCs w:val="24"/>
          <w:rtl w:val="0"/>
        </w:rPr>
        <w:t xml:space="preserve">Review parking rules.  Some owners and tenants give their spot to their visitor and request a spot from the HOA.  There are 33 visitor spots, 18 can be paid rental.  Currently, street parking is not allowed by Orem City.  It was suggested petitioning the city to allow parking on the street on non-snow days or parking only on one side on snow days. </w:t>
      </w:r>
      <w:r w:rsidDel="00000000" w:rsidR="00000000" w:rsidRPr="00000000">
        <w:rPr>
          <w:rFonts w:ascii="Playfair Display" w:cs="Playfair Display" w:eastAsia="Playfair Display" w:hAnsi="Playfair Display"/>
          <w:color w:val="741b47"/>
          <w:sz w:val="24"/>
          <w:szCs w:val="24"/>
          <w:rtl w:val="0"/>
        </w:rPr>
        <w:t xml:space="preserve"> Liz will check into it with the city on Monday (Sep 26).</w:t>
      </w:r>
    </w:p>
    <w:p w:rsidR="00000000" w:rsidDel="00000000" w:rsidP="00000000" w:rsidRDefault="00000000" w:rsidRPr="00000000" w14:paraId="00000022">
      <w:pPr>
        <w:numPr>
          <w:ilvl w:val="0"/>
          <w:numId w:val="2"/>
        </w:numPr>
        <w:spacing w:after="200"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Discuss towing company contract, possibly changing company </w:t>
      </w:r>
      <w:r w:rsidDel="00000000" w:rsidR="00000000" w:rsidRPr="00000000">
        <w:rPr>
          <w:rFonts w:ascii="Playfair Display" w:cs="Playfair Display" w:eastAsia="Playfair Display" w:hAnsi="Playfair Display"/>
          <w:color w:val="0000ff"/>
          <w:sz w:val="24"/>
          <w:szCs w:val="24"/>
          <w:rtl w:val="0"/>
        </w:rPr>
        <w:t xml:space="preserve">Our contract is with Express Towing/Knights Parking Enforcement.  It expires Dec 2022; requires 30 day notice to stop or will automatically renew.  We use a shared Google document to notify them of visitor cars to not be towed. Consider using a towing company, as needed, without signing a contract.  </w:t>
      </w:r>
      <w:r w:rsidDel="00000000" w:rsidR="00000000" w:rsidRPr="00000000">
        <w:rPr>
          <w:rFonts w:ascii="Playfair Display" w:cs="Playfair Display" w:eastAsia="Playfair Display" w:hAnsi="Playfair Display"/>
          <w:color w:val="741b47"/>
          <w:sz w:val="24"/>
          <w:szCs w:val="24"/>
          <w:rtl w:val="0"/>
        </w:rPr>
        <w:t xml:space="preserve">Check if Hilltop Auto does towing.</w:t>
      </w:r>
    </w:p>
    <w:p w:rsidR="00000000" w:rsidDel="00000000" w:rsidP="00000000" w:rsidRDefault="00000000" w:rsidRPr="00000000" w14:paraId="00000023">
      <w:pPr>
        <w:numPr>
          <w:ilvl w:val="0"/>
          <w:numId w:val="2"/>
        </w:numPr>
        <w:spacing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Review insurance coverage and bonding (Bylaws Article VII) </w:t>
      </w:r>
      <w:r w:rsidDel="00000000" w:rsidR="00000000" w:rsidRPr="00000000">
        <w:rPr>
          <w:rFonts w:ascii="Playfair Display" w:cs="Playfair Display" w:eastAsia="Playfair Display" w:hAnsi="Playfair Display"/>
          <w:color w:val="0000ff"/>
          <w:sz w:val="24"/>
          <w:szCs w:val="24"/>
          <w:rtl w:val="0"/>
        </w:rPr>
        <w:t xml:space="preserve">Tabled to next meeting</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000000"/>
          <w:sz w:val="24"/>
          <w:szCs w:val="24"/>
          <w:rtl w:val="0"/>
        </w:rPr>
        <w:t xml:space="preserve">Which board member contributions will be considered “volunteer,” which will be compensated?    How will compensation be made?  </w:t>
      </w:r>
      <w:r w:rsidDel="00000000" w:rsidR="00000000" w:rsidRPr="00000000">
        <w:rPr>
          <w:rFonts w:ascii="Playfair Display" w:cs="Playfair Display" w:eastAsia="Playfair Display" w:hAnsi="Playfair Display"/>
          <w:color w:val="0000ff"/>
          <w:sz w:val="24"/>
          <w:szCs w:val="24"/>
          <w:rtl w:val="0"/>
        </w:rPr>
        <w:t xml:space="preserve">Tabled to next meeting</w:t>
      </w:r>
    </w:p>
    <w:p w:rsidR="00000000" w:rsidDel="00000000" w:rsidP="00000000" w:rsidRDefault="00000000" w:rsidRPr="00000000" w14:paraId="00000025">
      <w:pPr>
        <w:numPr>
          <w:ilvl w:val="0"/>
          <w:numId w:val="2"/>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Goals to be completed before winter to benefit the complex: </w:t>
      </w:r>
      <w:r w:rsidDel="00000000" w:rsidR="00000000" w:rsidRPr="00000000">
        <w:rPr>
          <w:rFonts w:ascii="Playfair Display" w:cs="Playfair Display" w:eastAsia="Playfair Display" w:hAnsi="Playfair Display"/>
          <w:color w:val="0000ff"/>
          <w:sz w:val="24"/>
          <w:szCs w:val="24"/>
          <w:rtl w:val="0"/>
        </w:rPr>
        <w:t xml:space="preserve">Tabled to next meeting</w:t>
      </w:r>
      <w:r w:rsidDel="00000000" w:rsidR="00000000" w:rsidRPr="00000000">
        <w:rPr>
          <w:rFonts w:ascii="Playfair Display" w:cs="Playfair Display" w:eastAsia="Playfair Display" w:hAnsi="Playfair Display"/>
          <w:color w:val="222222"/>
          <w:sz w:val="24"/>
          <w:szCs w:val="24"/>
          <w:rtl w:val="0"/>
        </w:rPr>
        <w:t xml:space="preserve"> </w:t>
      </w:r>
    </w:p>
    <w:p w:rsidR="00000000" w:rsidDel="00000000" w:rsidP="00000000" w:rsidRDefault="00000000" w:rsidRPr="00000000" w14:paraId="00000026">
      <w:pPr>
        <w:numPr>
          <w:ilvl w:val="1"/>
          <w:numId w:val="2"/>
        </w:numPr>
        <w:spacing w:line="240" w:lineRule="auto"/>
        <w:ind w:left="144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stabilize the hillside, </w:t>
      </w:r>
    </w:p>
    <w:p w:rsidR="00000000" w:rsidDel="00000000" w:rsidP="00000000" w:rsidRDefault="00000000" w:rsidRPr="00000000" w14:paraId="00000027">
      <w:pPr>
        <w:numPr>
          <w:ilvl w:val="1"/>
          <w:numId w:val="2"/>
        </w:numPr>
        <w:spacing w:line="240" w:lineRule="auto"/>
        <w:ind w:left="144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landscaping needs, </w:t>
      </w:r>
    </w:p>
    <w:p w:rsidR="00000000" w:rsidDel="00000000" w:rsidP="00000000" w:rsidRDefault="00000000" w:rsidRPr="00000000" w14:paraId="00000028">
      <w:pPr>
        <w:numPr>
          <w:ilvl w:val="1"/>
          <w:numId w:val="2"/>
        </w:numPr>
        <w:spacing w:after="0" w:afterAutospacing="0" w:line="240" w:lineRule="auto"/>
        <w:ind w:left="144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Others? </w:t>
      </w:r>
      <w:r w:rsidDel="00000000" w:rsidR="00000000" w:rsidRPr="00000000">
        <w:rPr>
          <w:rFonts w:ascii="Playfair Display" w:cs="Playfair Display" w:eastAsia="Playfair Display" w:hAnsi="Playfair Display"/>
          <w:color w:val="0000ff"/>
          <w:sz w:val="24"/>
          <w:szCs w:val="24"/>
          <w:rtl w:val="0"/>
        </w:rPr>
        <w:t xml:space="preserve">Paint red curbs</w:t>
      </w:r>
    </w:p>
    <w:p w:rsidR="00000000" w:rsidDel="00000000" w:rsidP="00000000" w:rsidRDefault="00000000" w:rsidRPr="00000000" w14:paraId="00000029">
      <w:pPr>
        <w:numPr>
          <w:ilvl w:val="0"/>
          <w:numId w:val="2"/>
        </w:numPr>
        <w:spacing w:before="0" w:beforeAutospacing="0"/>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Discuss property management contract questions/concerns </w:t>
      </w:r>
      <w:r w:rsidDel="00000000" w:rsidR="00000000" w:rsidRPr="00000000">
        <w:rPr>
          <w:rFonts w:ascii="Playfair Display" w:cs="Playfair Display" w:eastAsia="Playfair Display" w:hAnsi="Playfair Display"/>
          <w:color w:val="0000ff"/>
          <w:sz w:val="24"/>
          <w:szCs w:val="24"/>
          <w:rtl w:val="0"/>
        </w:rPr>
        <w:t xml:space="preserve">Tabled to next meeting</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spacing w:before="0" w:lineRule="auto"/>
        <w:rPr>
          <w:rFonts w:ascii="Playfair Display" w:cs="Playfair Display" w:eastAsia="Playfair Display" w:hAnsi="Playfair Display"/>
          <w:color w:val="000000"/>
          <w:sz w:val="24"/>
          <w:szCs w:val="24"/>
        </w:rPr>
      </w:pPr>
      <w:bookmarkStart w:colFirst="0" w:colLast="0" w:name="_fp267brnwng8" w:id="10"/>
      <w:bookmarkEnd w:id="10"/>
      <w:r w:rsidDel="00000000" w:rsidR="00000000" w:rsidRPr="00000000">
        <w:rPr>
          <w:color w:val="000000"/>
          <w:sz w:val="28"/>
          <w:szCs w:val="28"/>
          <w:rtl w:val="0"/>
        </w:rPr>
        <w:t xml:space="preserve">Action Items</w:t>
      </w:r>
      <w:r w:rsidDel="00000000" w:rsidR="00000000" w:rsidRPr="00000000">
        <w:rPr>
          <w:rFonts w:ascii="Playfair Display" w:cs="Playfair Display" w:eastAsia="Playfair Display" w:hAnsi="Playfair Display"/>
          <w:color w:val="000000"/>
          <w:sz w:val="24"/>
          <w:szCs w:val="24"/>
          <w:rtl w:val="0"/>
        </w:rPr>
        <w:t xml:space="preserve"> </w:t>
      </w:r>
    </w:p>
    <w:p w:rsidR="00000000" w:rsidDel="00000000" w:rsidP="00000000" w:rsidRDefault="00000000" w:rsidRPr="00000000" w14:paraId="0000002C">
      <w:pPr>
        <w:widowControl w:val="0"/>
        <w:numPr>
          <w:ilvl w:val="0"/>
          <w:numId w:val="3"/>
        </w:numPr>
        <w:spacing w:after="200" w:before="0"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741b47"/>
          <w:sz w:val="24"/>
          <w:szCs w:val="24"/>
          <w:rtl w:val="0"/>
        </w:rPr>
        <w:t xml:space="preserve">Arrange for Michael Cazanave to meet with Jared Christensen to get authorization to access the HOA website to post updates.</w:t>
      </w:r>
    </w:p>
    <w:p w:rsidR="00000000" w:rsidDel="00000000" w:rsidP="00000000" w:rsidRDefault="00000000" w:rsidRPr="00000000" w14:paraId="0000002D">
      <w:pPr>
        <w:widowControl w:val="0"/>
        <w:numPr>
          <w:ilvl w:val="0"/>
          <w:numId w:val="3"/>
        </w:numPr>
        <w:spacing w:after="200" w:before="0"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741b47"/>
          <w:sz w:val="24"/>
          <w:szCs w:val="24"/>
          <w:rtl w:val="0"/>
        </w:rPr>
        <w:t xml:space="preserve">Get roof repair bids</w:t>
      </w:r>
    </w:p>
    <w:p w:rsidR="00000000" w:rsidDel="00000000" w:rsidP="00000000" w:rsidRDefault="00000000" w:rsidRPr="00000000" w14:paraId="0000002E">
      <w:pPr>
        <w:widowControl w:val="0"/>
        <w:numPr>
          <w:ilvl w:val="0"/>
          <w:numId w:val="3"/>
        </w:numPr>
        <w:spacing w:after="200" w:before="0"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741b47"/>
          <w:sz w:val="24"/>
          <w:szCs w:val="24"/>
          <w:rtl w:val="0"/>
        </w:rPr>
        <w:t xml:space="preserve">Continue discussion of the Waste Management contract</w:t>
      </w:r>
    </w:p>
    <w:p w:rsidR="00000000" w:rsidDel="00000000" w:rsidP="00000000" w:rsidRDefault="00000000" w:rsidRPr="00000000" w14:paraId="0000002F">
      <w:pPr>
        <w:widowControl w:val="0"/>
        <w:numPr>
          <w:ilvl w:val="0"/>
          <w:numId w:val="3"/>
        </w:numPr>
        <w:spacing w:after="200" w:before="0"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741b47"/>
          <w:sz w:val="24"/>
          <w:szCs w:val="24"/>
          <w:rtl w:val="0"/>
        </w:rPr>
        <w:t xml:space="preserve">Continue discussion of the towing company contract</w:t>
      </w:r>
    </w:p>
    <w:p w:rsidR="00000000" w:rsidDel="00000000" w:rsidP="00000000" w:rsidRDefault="00000000" w:rsidRPr="00000000" w14:paraId="00000030">
      <w:pPr>
        <w:widowControl w:val="0"/>
        <w:numPr>
          <w:ilvl w:val="0"/>
          <w:numId w:val="3"/>
        </w:numPr>
        <w:spacing w:after="200" w:before="0"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741b47"/>
          <w:sz w:val="24"/>
          <w:szCs w:val="24"/>
          <w:rtl w:val="0"/>
        </w:rPr>
        <w:t xml:space="preserve">Get a response from Orem City concerning street parking</w:t>
      </w:r>
    </w:p>
    <w:p w:rsidR="00000000" w:rsidDel="00000000" w:rsidP="00000000" w:rsidRDefault="00000000" w:rsidRPr="00000000" w14:paraId="00000031">
      <w:pPr>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32">
      <w:pPr>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33">
      <w:pPr>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Next Board Meeting:  Wednesday, Oct 12, 8 pm on Zoom</w:t>
      </w:r>
    </w:p>
    <w:p w:rsidR="00000000" w:rsidDel="00000000" w:rsidP="00000000" w:rsidRDefault="00000000" w:rsidRPr="00000000" w14:paraId="00000034">
      <w:pPr>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35">
      <w:pPr>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Meeting adjourned at 9:22 pm</w:t>
      </w:r>
    </w:p>
    <w:p w:rsidR="00000000" w:rsidDel="00000000" w:rsidP="00000000" w:rsidRDefault="00000000" w:rsidRPr="00000000" w14:paraId="00000036">
      <w:pPr>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Minutes recorded by Marlene Lee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color w:val="000000"/>
          <w:sz w:val="24"/>
          <w:szCs w:val="24"/>
        </w:rPr>
      </w:pPr>
      <w:r w:rsidDel="00000000" w:rsidR="00000000" w:rsidRPr="00000000">
        <w:rPr>
          <w:rtl w:val="0"/>
        </w:rPr>
      </w:r>
    </w:p>
    <w:sectPr>
      <w:headerReference r:id="rId6"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color w:val="00000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